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C4" w:rsidRPr="00F80A4E" w:rsidRDefault="00FC51C4" w:rsidP="00F80A4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bookmarkStart w:id="0" w:name="_GoBack"/>
      <w:proofErr w:type="spellStart"/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N</w:t>
      </w:r>
      <w:r w:rsidRPr="00F80A4E">
        <w:rPr>
          <w:rFonts w:ascii="Arial" w:eastAsia="Times New Roman" w:hAnsi="Arial" w:cs="Arial"/>
          <w:b/>
          <w:bCs/>
          <w:color w:val="222222"/>
          <w:sz w:val="28"/>
          <w:szCs w:val="28"/>
        </w:rPr>
        <w:t>guồn</w:t>
      </w:r>
      <w:proofErr w:type="spellEnd"/>
      <w:r w:rsidRPr="00F80A4E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b/>
          <w:bCs/>
          <w:color w:val="222222"/>
          <w:sz w:val="28"/>
          <w:szCs w:val="28"/>
        </w:rPr>
        <w:t>gốc</w:t>
      </w:r>
      <w:proofErr w:type="spellEnd"/>
      <w:r w:rsidRPr="00F80A4E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b/>
          <w:bCs/>
          <w:color w:val="222222"/>
          <w:sz w:val="28"/>
          <w:szCs w:val="28"/>
        </w:rPr>
        <w:t>sự</w:t>
      </w:r>
      <w:proofErr w:type="spellEnd"/>
      <w:r w:rsidRPr="00F80A4E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b/>
          <w:bCs/>
          <w:color w:val="222222"/>
          <w:sz w:val="28"/>
          <w:szCs w:val="28"/>
        </w:rPr>
        <w:t>dữ</w:t>
      </w:r>
      <w:proofErr w:type="spellEnd"/>
      <w:r w:rsidRPr="00F80A4E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b/>
          <w:bCs/>
          <w:color w:val="222222"/>
          <w:sz w:val="28"/>
          <w:szCs w:val="28"/>
        </w:rPr>
        <w:t>là</w:t>
      </w:r>
      <w:proofErr w:type="spellEnd"/>
      <w:r w:rsidRPr="00F80A4E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b/>
          <w:bCs/>
          <w:color w:val="222222"/>
          <w:sz w:val="28"/>
          <w:szCs w:val="28"/>
        </w:rPr>
        <w:t>cái</w:t>
      </w:r>
      <w:proofErr w:type="spellEnd"/>
      <w:r w:rsidRPr="00F80A4E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b/>
          <w:bCs/>
          <w:color w:val="222222"/>
          <w:sz w:val="28"/>
          <w:szCs w:val="28"/>
        </w:rPr>
        <w:t>tôi</w:t>
      </w:r>
      <w:proofErr w:type="spellEnd"/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(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Suy</w:t>
      </w:r>
      <w:proofErr w:type="spellEnd"/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ni</w:t>
      </w:r>
      <w:r w:rsidRPr="00FC51C4">
        <w:rPr>
          <w:rFonts w:ascii="Arial" w:eastAsia="Times New Roman" w:hAnsi="Arial" w:cs="Arial"/>
          <w:b/>
          <w:bCs/>
          <w:color w:val="222222"/>
          <w:sz w:val="28"/>
          <w:szCs w:val="28"/>
        </w:rPr>
        <w:t>ệm</w:t>
      </w:r>
      <w:proofErr w:type="spellEnd"/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Ch</w:t>
      </w:r>
      <w:r w:rsidRPr="00FC51C4">
        <w:rPr>
          <w:rFonts w:ascii="Arial" w:eastAsia="Times New Roman" w:hAnsi="Arial" w:cs="Arial"/>
          <w:b/>
          <w:bCs/>
          <w:color w:val="222222"/>
          <w:sz w:val="28"/>
          <w:szCs w:val="28"/>
        </w:rPr>
        <w:t>úa</w:t>
      </w:r>
      <w:proofErr w:type="spellEnd"/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Nh</w:t>
      </w:r>
      <w:r w:rsidRPr="00FC51C4">
        <w:rPr>
          <w:rFonts w:ascii="Arial" w:eastAsia="Times New Roman" w:hAnsi="Arial" w:cs="Arial"/>
          <w:b/>
          <w:bCs/>
          <w:color w:val="222222"/>
          <w:sz w:val="28"/>
          <w:szCs w:val="28"/>
        </w:rPr>
        <w:t>ật</w:t>
      </w:r>
      <w:proofErr w:type="spellEnd"/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3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Thư</w:t>
      </w:r>
      <w:r w:rsidRPr="00FC51C4">
        <w:rPr>
          <w:rFonts w:ascii="Arial" w:eastAsia="Times New Roman" w:hAnsi="Arial" w:cs="Arial"/>
          <w:b/>
          <w:bCs/>
          <w:color w:val="222222"/>
          <w:sz w:val="28"/>
          <w:szCs w:val="28"/>
        </w:rPr>
        <w:t>ờng</w:t>
      </w:r>
      <w:proofErr w:type="spellEnd"/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Ni</w:t>
      </w:r>
      <w:r w:rsidRPr="00FC51C4">
        <w:rPr>
          <w:rFonts w:ascii="Arial" w:eastAsia="Times New Roman" w:hAnsi="Arial" w:cs="Arial"/>
          <w:b/>
          <w:bCs/>
          <w:color w:val="222222"/>
          <w:sz w:val="28"/>
          <w:szCs w:val="28"/>
        </w:rPr>
        <w:t>ê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n</w:t>
      </w:r>
      <w:proofErr w:type="spellEnd"/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A)</w:t>
      </w:r>
    </w:p>
    <w:bookmarkEnd w:id="0"/>
    <w:p w:rsidR="00F80A4E" w:rsidRPr="00F80A4E" w:rsidRDefault="00F80A4E" w:rsidP="00F80A4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Con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người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ngày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hôm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nay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thường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lấy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mình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làm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trung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tâm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nên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họ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luôn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quy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chiếu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về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mình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và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không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bận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tâm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tới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luật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lệ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hay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luân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thường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đạo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lý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.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Họ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quan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niệm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rằng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: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phàm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làm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việc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gì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chỉ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cần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mình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sống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vui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vẻ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hạnh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phúc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là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được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>!</w:t>
      </w:r>
    </w:p>
    <w:p w:rsidR="00F80A4E" w:rsidRPr="00F80A4E" w:rsidRDefault="00F80A4E" w:rsidP="00F80A4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F80A4E">
        <w:rPr>
          <w:rFonts w:ascii="Arial" w:eastAsia="Times New Roman" w:hAnsi="Arial" w:cs="Arial"/>
          <w:color w:val="222222"/>
          <w:sz w:val="28"/>
          <w:szCs w:val="28"/>
        </w:rPr>
        <w:t>- 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Có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nhiều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bạn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trẻ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khi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được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hỏi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: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quan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hệ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nam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nữ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trước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hôn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nhân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có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tội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không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?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Đa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số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các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bạn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cho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rằng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không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có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tội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vì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họ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yêu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nhau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và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muốn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dâng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hiến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cho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nhau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thì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đâu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có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tội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!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Thế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nên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họ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vẫn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thản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nhiên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sống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thử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như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vợ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chồng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với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nhau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>.</w:t>
      </w:r>
    </w:p>
    <w:p w:rsidR="00F80A4E" w:rsidRPr="00F80A4E" w:rsidRDefault="00F80A4E" w:rsidP="00F80A4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F80A4E">
        <w:rPr>
          <w:rFonts w:ascii="Arial" w:eastAsia="Times New Roman" w:hAnsi="Arial" w:cs="Arial"/>
          <w:color w:val="222222"/>
          <w:sz w:val="28"/>
          <w:szCs w:val="28"/>
        </w:rPr>
        <w:t>- 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Có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nhiều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người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vô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tư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lấy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của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công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làm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của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riêng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vì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họ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lý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luận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rằng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họ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có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quyền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lấy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để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bù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đắp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công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sức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mà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họ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bỏ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ra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nên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họ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đáng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được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hưởng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>!</w:t>
      </w:r>
    </w:p>
    <w:p w:rsidR="00F80A4E" w:rsidRPr="00F80A4E" w:rsidRDefault="00F80A4E" w:rsidP="00F80A4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F80A4E">
        <w:rPr>
          <w:rFonts w:ascii="Arial" w:eastAsia="Times New Roman" w:hAnsi="Arial" w:cs="Arial"/>
          <w:color w:val="222222"/>
          <w:sz w:val="28"/>
          <w:szCs w:val="28"/>
        </w:rPr>
        <w:t>- 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Có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người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bớt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xén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của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chủ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của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công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ty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vì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cho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rằng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mình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bị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chủ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chèn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ép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hay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công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ty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trả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lương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quá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thấp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nên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bớt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xén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để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đền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bù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>!</w:t>
      </w:r>
    </w:p>
    <w:p w:rsidR="00F80A4E" w:rsidRPr="00F80A4E" w:rsidRDefault="00F80A4E" w:rsidP="00F80A4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F80A4E">
        <w:rPr>
          <w:rFonts w:ascii="Arial" w:eastAsia="Times New Roman" w:hAnsi="Arial" w:cs="Arial"/>
          <w:color w:val="222222"/>
          <w:sz w:val="28"/>
          <w:szCs w:val="28"/>
        </w:rPr>
        <w:t>- 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Có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người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khi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thấy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proofErr w:type="gram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thai</w:t>
      </w:r>
      <w:proofErr w:type="spellEnd"/>
      <w:proofErr w:type="gram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nhi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bị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dị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tật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hay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sự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sinh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ra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của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đứa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trẻ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sẽ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gây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khó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khăn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cho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mình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nên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bình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thản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phá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bỏ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thai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nhi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>!</w:t>
      </w:r>
    </w:p>
    <w:p w:rsidR="00F80A4E" w:rsidRPr="00F80A4E" w:rsidRDefault="00F80A4E" w:rsidP="00F80A4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Tất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cả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những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điều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trên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cho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ta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thấy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họ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đều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quy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hướng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về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mình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.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Vì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hạnh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phúc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vì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quyền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lợi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của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mình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mà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họ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vượt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trên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lề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luật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.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Họ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xem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thường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lề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luật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xem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thường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đạo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lý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.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Những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bài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giáo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lý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trở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thành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vô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dụng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khi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con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người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ngày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nay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chỉ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quan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tâm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tới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nhu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cầu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của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bản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thân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>.</w:t>
      </w:r>
    </w:p>
    <w:p w:rsidR="00F80A4E" w:rsidRPr="00F80A4E" w:rsidRDefault="00F80A4E" w:rsidP="00F80A4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Đó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là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lý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do con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người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ngày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nay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sống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chai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lỳ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trong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tội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.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Một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hiện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tượng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mà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Thánh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Giáo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Hoàng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Gioan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Phao-lô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II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đã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nói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proofErr w:type="gram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là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:</w:t>
      </w:r>
      <w:proofErr w:type="gram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“con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người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ngày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nay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đã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mất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ý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thức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về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tội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”. 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Khi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con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người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mất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ý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thức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về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tội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thì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họ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sẽ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sống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proofErr w:type="gram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theo</w:t>
      </w:r>
      <w:proofErr w:type="spellEnd"/>
      <w:proofErr w:type="gram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nhu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cầu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xác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thịt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họ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sẽ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lao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vào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những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đam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mê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hưởng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thụ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bất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chấp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luân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thường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đạo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lý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.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Có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khi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còn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bất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chấp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thủ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đoạn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để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đạt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được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điều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mình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mong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muốn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.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Điều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này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đã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làm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cho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xã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hội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tội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lỗi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tràn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proofErr w:type="gram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lan</w:t>
      </w:r>
      <w:proofErr w:type="spellEnd"/>
      <w:proofErr w:type="gram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đến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mức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độ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chưa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bao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giờ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tội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phạm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nhiều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như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222222"/>
          <w:sz w:val="28"/>
          <w:szCs w:val="28"/>
        </w:rPr>
        <w:t>ngày</w:t>
      </w:r>
      <w:proofErr w:type="spellEnd"/>
      <w:r w:rsidRPr="00F80A4E">
        <w:rPr>
          <w:rFonts w:ascii="Arial" w:eastAsia="Times New Roman" w:hAnsi="Arial" w:cs="Arial"/>
          <w:color w:val="222222"/>
          <w:sz w:val="28"/>
          <w:szCs w:val="28"/>
        </w:rPr>
        <w:t xml:space="preserve"> nay.</w:t>
      </w:r>
    </w:p>
    <w:p w:rsidR="00F80A4E" w:rsidRPr="00F80A4E" w:rsidRDefault="00F80A4E" w:rsidP="00F80A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Ngay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từ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thời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Chúa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Giê-su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tội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lỗi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đã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tràn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lan</w:t>
      </w:r>
      <w:proofErr w:type="spellEnd"/>
      <w:proofErr w:type="gram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Thế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nên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lời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rao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giảng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đầu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tiên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của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Chúa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Giê-su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là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kêu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gọi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sám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hối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canh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tân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Chúa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kêu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gọi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con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phải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sám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hối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vì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cội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rễ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của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bất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công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của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sa</w:t>
      </w:r>
      <w:proofErr w:type="spellEnd"/>
      <w:proofErr w:type="gram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đọa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tội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lỗi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là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con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mất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ý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thức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về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giá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trị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cuộc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sống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. Con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không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tuân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theo</w:t>
      </w:r>
      <w:proofErr w:type="spellEnd"/>
      <w:proofErr w:type="gram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luân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thường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đạo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lý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thì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làm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sao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có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một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xã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hội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văn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minh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tình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thương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. Con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cần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phải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sám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lastRenderedPageBreak/>
        <w:t>hối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để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nhận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ra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những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lỗi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lầm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của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mình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đã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gây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nên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thiệt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hại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tinh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thần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lẫn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vật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chất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cho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tha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nhân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Chính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hành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vi</w:t>
      </w:r>
      <w:proofErr w:type="gram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tội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lỗi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mình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đã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làm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cho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sự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dữ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lan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tran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xã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hội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loạn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lạc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lầm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than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FC51C4" w:rsidRDefault="00FC51C4" w:rsidP="00F80A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F80A4E" w:rsidRPr="00F80A4E" w:rsidRDefault="00F80A4E" w:rsidP="00F80A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Là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đều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có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những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lầm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lỗi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hay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có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những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lần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vấp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ngã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điều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quan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yếu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là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biết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nhận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lỗi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và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đứng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lên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làm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lại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cuộc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đời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Không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nhận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ra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sai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lỗi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Không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cảm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nhận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sự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vấp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ngã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. Con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cũng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mất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ý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thức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về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tội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. Con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càng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mất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lòng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sám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hối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ăn</w:t>
      </w:r>
      <w:proofErr w:type="spellEnd"/>
      <w:proofErr w:type="gram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năn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Thực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ra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nhân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vô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thập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toàn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. Con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cần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biết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giới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hạn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của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mình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để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sám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hối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từng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ngày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để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canh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tân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từng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phút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Có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sám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hối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có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canh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tân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con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mới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thăng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tiến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từ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tinh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thần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đến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vật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chất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FC51C4" w:rsidRDefault="00FC51C4" w:rsidP="00F80A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F80A4E" w:rsidRPr="00F80A4E" w:rsidRDefault="00F80A4E" w:rsidP="00F80A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Ước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gì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mỗi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ky-tô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hữu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hãy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biết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xét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mình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hằng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ngày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hãy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ăn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năn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từng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giờ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để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đừng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ngủ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mê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trong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tội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lỗi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nhưng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biết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thay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đổi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đời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sống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cho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phù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hợp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với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Tin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Mừng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Xin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đừng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vì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quyền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lợi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cá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nhân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mà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gây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thiệt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hại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cho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xã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hội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Xin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đừng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đề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cao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tự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do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cá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nhân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để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làm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mất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trật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tự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cho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xã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hội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và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cộng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đồng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Xin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Chúa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giúp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chúng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ta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luôn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biết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khiêm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tốn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nhìn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nhận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sự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yếu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đuối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của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bản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thân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để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nhờ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ơn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Chúa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mà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canh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tân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đời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sống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mỗi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ngày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một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tốt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hơn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>. Amen</w:t>
      </w:r>
    </w:p>
    <w:p w:rsidR="00F80A4E" w:rsidRPr="00F80A4E" w:rsidRDefault="00F80A4E" w:rsidP="00F80A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8"/>
          <w:szCs w:val="28"/>
        </w:rPr>
      </w:pPr>
    </w:p>
    <w:p w:rsidR="00BA3FE3" w:rsidRPr="00F80A4E" w:rsidRDefault="00F80A4E" w:rsidP="00FC51C4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Lm.Jos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Tạ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Duy</w:t>
      </w:r>
      <w:proofErr w:type="spellEnd"/>
      <w:r w:rsidRPr="00F80A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80A4E">
        <w:rPr>
          <w:rFonts w:ascii="Arial" w:eastAsia="Times New Roman" w:hAnsi="Arial" w:cs="Arial"/>
          <w:color w:val="000000"/>
          <w:sz w:val="28"/>
          <w:szCs w:val="28"/>
        </w:rPr>
        <w:t>Tuyền</w:t>
      </w:r>
      <w:proofErr w:type="spellEnd"/>
    </w:p>
    <w:sectPr w:rsidR="00BA3FE3" w:rsidRPr="00F80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4E"/>
    <w:rsid w:val="00B14A6D"/>
    <w:rsid w:val="00BA3FE3"/>
    <w:rsid w:val="00F80A4E"/>
    <w:rsid w:val="00FC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2849868870903674204gmail-msobodytextindent">
    <w:name w:val="m_2849868870903674204gmail-msobodytextindent"/>
    <w:basedOn w:val="Normal"/>
    <w:rsid w:val="00F8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80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2849868870903674204gmail-msobodytextindent">
    <w:name w:val="m_2849868870903674204gmail-msobodytextindent"/>
    <w:basedOn w:val="Normal"/>
    <w:rsid w:val="00F8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80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 Tham</dc:creator>
  <cp:keywords/>
  <dc:description/>
  <cp:lastModifiedBy>DonRac</cp:lastModifiedBy>
  <cp:revision>3</cp:revision>
  <dcterms:created xsi:type="dcterms:W3CDTF">2017-01-19T06:17:00Z</dcterms:created>
  <dcterms:modified xsi:type="dcterms:W3CDTF">2017-01-22T07:48:00Z</dcterms:modified>
</cp:coreProperties>
</file>